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2C" w:rsidRDefault="004A4650" w:rsidP="004A4650">
      <w:pPr>
        <w:rPr>
          <w:b/>
        </w:rPr>
      </w:pPr>
      <w:r w:rsidRPr="00AF43E6">
        <w:rPr>
          <w:noProof/>
          <w:u w:val="single"/>
        </w:rPr>
        <w:drawing>
          <wp:inline distT="0" distB="0" distL="0" distR="0" wp14:anchorId="348E5425" wp14:editId="533EEFA6">
            <wp:extent cx="1550670" cy="10458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grayscl/>
                    </a:blip>
                    <a:srcRect/>
                    <a:stretch>
                      <a:fillRect/>
                    </a:stretch>
                  </pic:blipFill>
                  <pic:spPr bwMode="auto">
                    <a:xfrm>
                      <a:off x="0" y="0"/>
                      <a:ext cx="1550670" cy="1045845"/>
                    </a:xfrm>
                    <a:prstGeom prst="rect">
                      <a:avLst/>
                    </a:prstGeom>
                    <a:noFill/>
                    <a:ln w="9525">
                      <a:noFill/>
                      <a:miter lim="800000"/>
                      <a:headEnd/>
                      <a:tailEnd/>
                    </a:ln>
                  </pic:spPr>
                </pic:pic>
              </a:graphicData>
            </a:graphic>
          </wp:inline>
        </w:drawing>
      </w:r>
      <w:r>
        <w:rPr>
          <w:b/>
        </w:rPr>
        <w:t xml:space="preserve"> </w:t>
      </w:r>
    </w:p>
    <w:p w:rsidR="004A4650" w:rsidRPr="00AF242C" w:rsidRDefault="004A4650" w:rsidP="004A4650">
      <w:pPr>
        <w:rPr>
          <w:b/>
          <w:sz w:val="20"/>
        </w:rPr>
      </w:pPr>
      <w:r w:rsidRPr="00AF242C">
        <w:rPr>
          <w:rFonts w:ascii="Times New Roman" w:hAnsi="Times New Roman" w:cs="Times New Roman"/>
          <w:szCs w:val="24"/>
        </w:rPr>
        <w:t>November 10</w:t>
      </w:r>
      <w:r w:rsidRPr="00AF242C">
        <w:rPr>
          <w:rFonts w:ascii="Times New Roman" w:hAnsi="Times New Roman" w:cs="Times New Roman"/>
          <w:szCs w:val="24"/>
        </w:rPr>
        <w:t xml:space="preserve">, 2014  </w:t>
      </w:r>
    </w:p>
    <w:p w:rsidR="00904C65" w:rsidRDefault="00904C65" w:rsidP="000829A9">
      <w:pPr>
        <w:jc w:val="center"/>
        <w:rPr>
          <w:rFonts w:ascii="Times New Roman" w:hAnsi="Times New Roman" w:cs="Times New Roman"/>
          <w:b/>
          <w:sz w:val="28"/>
          <w:szCs w:val="24"/>
        </w:rPr>
      </w:pPr>
    </w:p>
    <w:p w:rsidR="00585F17" w:rsidRPr="004A4650" w:rsidRDefault="008F699D" w:rsidP="000829A9">
      <w:pPr>
        <w:jc w:val="center"/>
        <w:rPr>
          <w:rFonts w:ascii="Times New Roman" w:hAnsi="Times New Roman" w:cs="Times New Roman"/>
          <w:b/>
          <w:sz w:val="28"/>
          <w:szCs w:val="24"/>
        </w:rPr>
      </w:pPr>
      <w:r w:rsidRPr="004A4650">
        <w:rPr>
          <w:rFonts w:ascii="Times New Roman" w:hAnsi="Times New Roman" w:cs="Times New Roman"/>
          <w:b/>
          <w:sz w:val="28"/>
          <w:szCs w:val="24"/>
        </w:rPr>
        <w:t xml:space="preserve">Simply </w:t>
      </w:r>
      <w:r w:rsidR="000829A9" w:rsidRPr="004A4650">
        <w:rPr>
          <w:rFonts w:ascii="Times New Roman" w:hAnsi="Times New Roman" w:cs="Times New Roman"/>
          <w:b/>
          <w:sz w:val="28"/>
          <w:szCs w:val="24"/>
        </w:rPr>
        <w:t xml:space="preserve">Beautiful: </w:t>
      </w:r>
      <w:r w:rsidR="000657CD" w:rsidRPr="004A4650">
        <w:rPr>
          <w:rFonts w:ascii="Times New Roman" w:hAnsi="Times New Roman" w:cs="Times New Roman"/>
          <w:b/>
          <w:sz w:val="28"/>
          <w:szCs w:val="24"/>
        </w:rPr>
        <w:t>Essential Lab Workstation</w:t>
      </w:r>
      <w:r w:rsidR="000829A9" w:rsidRPr="004A4650">
        <w:rPr>
          <w:rFonts w:ascii="Times New Roman" w:hAnsi="Times New Roman" w:cs="Times New Roman"/>
          <w:b/>
          <w:sz w:val="28"/>
          <w:szCs w:val="24"/>
        </w:rPr>
        <w:t xml:space="preserve"> </w:t>
      </w:r>
      <w:r w:rsidR="000829A9" w:rsidRPr="004A4650">
        <w:rPr>
          <w:rFonts w:ascii="Times New Roman" w:hAnsi="Times New Roman" w:cs="Times New Roman"/>
          <w:b/>
          <w:sz w:val="28"/>
          <w:szCs w:val="24"/>
        </w:rPr>
        <w:br/>
        <w:t>Provides Compact, Affordable Solution for Music Labs</w:t>
      </w:r>
    </w:p>
    <w:p w:rsidR="00904C65" w:rsidRDefault="00904C65" w:rsidP="00AF242C">
      <w:pPr>
        <w:spacing w:after="0" w:line="360" w:lineRule="auto"/>
        <w:rPr>
          <w:rFonts w:ascii="Times New Roman" w:hAnsi="Times New Roman" w:cs="Times New Roman"/>
          <w:sz w:val="24"/>
          <w:szCs w:val="24"/>
        </w:rPr>
      </w:pPr>
    </w:p>
    <w:p w:rsidR="00C4578D" w:rsidRPr="004A4650" w:rsidRDefault="00AF242C" w:rsidP="00AF242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Owatonna, Minn. – The </w:t>
      </w:r>
      <w:r w:rsidR="00C4578D" w:rsidRPr="004A4650">
        <w:rPr>
          <w:rFonts w:ascii="Times New Roman" w:hAnsi="Times New Roman" w:cs="Times New Roman"/>
          <w:sz w:val="24"/>
          <w:szCs w:val="24"/>
        </w:rPr>
        <w:t xml:space="preserve">new </w:t>
      </w:r>
      <w:r w:rsidR="000657CD" w:rsidRPr="004A4650">
        <w:rPr>
          <w:rFonts w:ascii="Times New Roman" w:hAnsi="Times New Roman" w:cs="Times New Roman"/>
          <w:sz w:val="24"/>
          <w:szCs w:val="24"/>
        </w:rPr>
        <w:t>Essential Lab Workstation</w:t>
      </w:r>
      <w:r w:rsidR="00C4578D" w:rsidRPr="004A4650">
        <w:rPr>
          <w:rFonts w:ascii="Times New Roman" w:hAnsi="Times New Roman" w:cs="Times New Roman"/>
          <w:sz w:val="24"/>
          <w:szCs w:val="24"/>
        </w:rPr>
        <w:t xml:space="preserve"> from Wenger Corp. </w:t>
      </w:r>
      <w:r w:rsidR="00665E69" w:rsidRPr="004A4650">
        <w:rPr>
          <w:rFonts w:ascii="Times New Roman" w:hAnsi="Times New Roman" w:cs="Times New Roman"/>
          <w:sz w:val="24"/>
          <w:szCs w:val="24"/>
        </w:rPr>
        <w:t xml:space="preserve">accommodates </w:t>
      </w:r>
      <w:r w:rsidR="00F8639C" w:rsidRPr="004A4650">
        <w:rPr>
          <w:rFonts w:ascii="Times New Roman" w:hAnsi="Times New Roman" w:cs="Times New Roman"/>
          <w:sz w:val="24"/>
          <w:szCs w:val="24"/>
        </w:rPr>
        <w:t xml:space="preserve">a variety of technology and </w:t>
      </w:r>
      <w:r w:rsidR="00F96420" w:rsidRPr="004A4650">
        <w:rPr>
          <w:rFonts w:ascii="Times New Roman" w:hAnsi="Times New Roman" w:cs="Times New Roman"/>
          <w:sz w:val="24"/>
          <w:szCs w:val="24"/>
        </w:rPr>
        <w:t xml:space="preserve">helps maximize </w:t>
      </w:r>
      <w:r w:rsidR="000657CD" w:rsidRPr="004A4650">
        <w:rPr>
          <w:rFonts w:ascii="Times New Roman" w:hAnsi="Times New Roman" w:cs="Times New Roman"/>
          <w:sz w:val="24"/>
          <w:szCs w:val="24"/>
        </w:rPr>
        <w:t xml:space="preserve">limited </w:t>
      </w:r>
      <w:r w:rsidR="00F96420" w:rsidRPr="004A4650">
        <w:rPr>
          <w:rFonts w:ascii="Times New Roman" w:hAnsi="Times New Roman" w:cs="Times New Roman"/>
          <w:sz w:val="24"/>
          <w:szCs w:val="24"/>
        </w:rPr>
        <w:t xml:space="preserve">classroom </w:t>
      </w:r>
      <w:r w:rsidR="000657CD" w:rsidRPr="004A4650">
        <w:rPr>
          <w:rFonts w:ascii="Times New Roman" w:hAnsi="Times New Roman" w:cs="Times New Roman"/>
          <w:sz w:val="24"/>
          <w:szCs w:val="24"/>
        </w:rPr>
        <w:t>space and</w:t>
      </w:r>
      <w:r w:rsidR="00F96420" w:rsidRPr="004A4650">
        <w:rPr>
          <w:rFonts w:ascii="Times New Roman" w:hAnsi="Times New Roman" w:cs="Times New Roman"/>
          <w:sz w:val="24"/>
          <w:szCs w:val="24"/>
        </w:rPr>
        <w:t xml:space="preserve"> budgets</w:t>
      </w:r>
      <w:r w:rsidR="00F8639C" w:rsidRPr="004A4650">
        <w:rPr>
          <w:rFonts w:ascii="Times New Roman" w:hAnsi="Times New Roman" w:cs="Times New Roman"/>
          <w:sz w:val="24"/>
          <w:szCs w:val="24"/>
        </w:rPr>
        <w:t xml:space="preserve"> with </w:t>
      </w:r>
      <w:r w:rsidR="00C4578D" w:rsidRPr="004A4650">
        <w:rPr>
          <w:rFonts w:ascii="Times New Roman" w:hAnsi="Times New Roman" w:cs="Times New Roman"/>
          <w:sz w:val="24"/>
          <w:szCs w:val="24"/>
        </w:rPr>
        <w:t xml:space="preserve">innovative features that </w:t>
      </w:r>
      <w:r w:rsidR="000657CD" w:rsidRPr="004A4650">
        <w:rPr>
          <w:rFonts w:ascii="Times New Roman" w:hAnsi="Times New Roman" w:cs="Times New Roman"/>
          <w:sz w:val="24"/>
          <w:szCs w:val="24"/>
        </w:rPr>
        <w:t xml:space="preserve">encourage </w:t>
      </w:r>
      <w:r w:rsidR="00BE5BC4" w:rsidRPr="004A4650">
        <w:rPr>
          <w:rFonts w:ascii="Times New Roman" w:hAnsi="Times New Roman" w:cs="Times New Roman"/>
          <w:sz w:val="24"/>
          <w:szCs w:val="24"/>
        </w:rPr>
        <w:t xml:space="preserve">student </w:t>
      </w:r>
      <w:r w:rsidR="00C4578D" w:rsidRPr="004A4650">
        <w:rPr>
          <w:rFonts w:ascii="Times New Roman" w:hAnsi="Times New Roman" w:cs="Times New Roman"/>
          <w:sz w:val="24"/>
          <w:szCs w:val="24"/>
        </w:rPr>
        <w:t>collaboration</w:t>
      </w:r>
      <w:r w:rsidR="005420BB" w:rsidRPr="004A4650">
        <w:rPr>
          <w:rFonts w:ascii="Times New Roman" w:hAnsi="Times New Roman" w:cs="Times New Roman"/>
          <w:sz w:val="24"/>
          <w:szCs w:val="24"/>
        </w:rPr>
        <w:t xml:space="preserve"> and</w:t>
      </w:r>
      <w:r w:rsidR="00F96420" w:rsidRPr="004A4650">
        <w:rPr>
          <w:rFonts w:ascii="Times New Roman" w:hAnsi="Times New Roman" w:cs="Times New Roman"/>
          <w:sz w:val="24"/>
          <w:szCs w:val="24"/>
        </w:rPr>
        <w:t xml:space="preserve"> add </w:t>
      </w:r>
      <w:r w:rsidR="005561EE" w:rsidRPr="004A4650">
        <w:rPr>
          <w:rFonts w:ascii="Times New Roman" w:hAnsi="Times New Roman" w:cs="Times New Roman"/>
          <w:sz w:val="24"/>
          <w:szCs w:val="24"/>
        </w:rPr>
        <w:t xml:space="preserve">long-term </w:t>
      </w:r>
      <w:r w:rsidR="00F96420" w:rsidRPr="004A4650">
        <w:rPr>
          <w:rFonts w:ascii="Times New Roman" w:hAnsi="Times New Roman" w:cs="Times New Roman"/>
          <w:sz w:val="24"/>
          <w:szCs w:val="24"/>
        </w:rPr>
        <w:t>value.</w:t>
      </w:r>
    </w:p>
    <w:p w:rsidR="000829A9" w:rsidRPr="004A4650" w:rsidRDefault="00F8639C" w:rsidP="00AF242C">
      <w:pPr>
        <w:spacing w:after="0" w:line="360" w:lineRule="auto"/>
        <w:ind w:firstLine="720"/>
        <w:rPr>
          <w:rFonts w:ascii="Times New Roman" w:hAnsi="Times New Roman" w:cs="Times New Roman"/>
          <w:sz w:val="24"/>
          <w:szCs w:val="24"/>
        </w:rPr>
      </w:pPr>
      <w:r w:rsidRPr="004A4650">
        <w:rPr>
          <w:rFonts w:ascii="Times New Roman" w:eastAsia="Times New Roman" w:hAnsi="Times New Roman" w:cs="Times New Roman"/>
          <w:bCs/>
          <w:sz w:val="24"/>
          <w:szCs w:val="24"/>
          <w:bdr w:val="none" w:sz="0" w:space="0" w:color="auto" w:frame="1"/>
        </w:rPr>
        <w:t xml:space="preserve">Its smart design </w:t>
      </w:r>
      <w:r w:rsidRPr="004A4650">
        <w:rPr>
          <w:rFonts w:ascii="Times New Roman" w:eastAsia="Times New Roman" w:hAnsi="Times New Roman" w:cs="Times New Roman"/>
          <w:sz w:val="24"/>
          <w:szCs w:val="24"/>
        </w:rPr>
        <w:t>easily accommodates PCs, iMacs, iPads and keyboards, with pull-out keyboard tray</w:t>
      </w:r>
      <w:r w:rsidR="00C431DC" w:rsidRPr="004A4650">
        <w:rPr>
          <w:rFonts w:ascii="Times New Roman" w:eastAsia="Times New Roman" w:hAnsi="Times New Roman" w:cs="Times New Roman"/>
          <w:sz w:val="24"/>
          <w:szCs w:val="24"/>
        </w:rPr>
        <w:t xml:space="preserve">, </w:t>
      </w:r>
      <w:r w:rsidRPr="004A4650">
        <w:rPr>
          <w:rFonts w:ascii="Times New Roman" w:eastAsia="Times New Roman" w:hAnsi="Times New Roman" w:cs="Times New Roman"/>
          <w:sz w:val="24"/>
          <w:szCs w:val="24"/>
        </w:rPr>
        <w:t>cord management system</w:t>
      </w:r>
      <w:r w:rsidR="00C431DC" w:rsidRPr="004A4650">
        <w:rPr>
          <w:rFonts w:ascii="Times New Roman" w:eastAsia="Times New Roman" w:hAnsi="Times New Roman" w:cs="Times New Roman"/>
          <w:sz w:val="24"/>
          <w:szCs w:val="24"/>
        </w:rPr>
        <w:t xml:space="preserve"> and lockable headphone holder</w:t>
      </w:r>
      <w:r w:rsidRPr="004A4650">
        <w:rPr>
          <w:rFonts w:ascii="Times New Roman" w:eastAsia="Times New Roman" w:hAnsi="Times New Roman" w:cs="Times New Roman"/>
          <w:sz w:val="24"/>
          <w:szCs w:val="24"/>
        </w:rPr>
        <w:t xml:space="preserve">. The Essential Lab Workstation </w:t>
      </w:r>
      <w:r w:rsidR="00FE22FC" w:rsidRPr="004A4650">
        <w:rPr>
          <w:rFonts w:ascii="Times New Roman" w:hAnsi="Times New Roman" w:cs="Times New Roman"/>
          <w:sz w:val="24"/>
          <w:szCs w:val="24"/>
        </w:rPr>
        <w:t xml:space="preserve">features a compact </w:t>
      </w:r>
      <w:r w:rsidRPr="004A4650">
        <w:rPr>
          <w:rFonts w:ascii="Times New Roman" w:hAnsi="Times New Roman" w:cs="Times New Roman"/>
          <w:sz w:val="24"/>
          <w:szCs w:val="24"/>
        </w:rPr>
        <w:t>footprint</w:t>
      </w:r>
      <w:r w:rsidR="00471DF4" w:rsidRPr="004A4650">
        <w:rPr>
          <w:rFonts w:ascii="Times New Roman" w:hAnsi="Times New Roman" w:cs="Times New Roman"/>
          <w:sz w:val="24"/>
          <w:szCs w:val="24"/>
        </w:rPr>
        <w:t xml:space="preserve"> with flexible size options</w:t>
      </w:r>
      <w:r w:rsidRPr="004A4650">
        <w:rPr>
          <w:rFonts w:ascii="Times New Roman" w:hAnsi="Times New Roman" w:cs="Times New Roman"/>
          <w:sz w:val="24"/>
          <w:szCs w:val="24"/>
        </w:rPr>
        <w:t>: s</w:t>
      </w:r>
      <w:r w:rsidR="00471DF4" w:rsidRPr="004A4650">
        <w:rPr>
          <w:rFonts w:ascii="Times New Roman" w:hAnsi="Times New Roman" w:cs="Times New Roman"/>
          <w:sz w:val="24"/>
          <w:szCs w:val="24"/>
        </w:rPr>
        <w:t xml:space="preserve">tandard widths are </w:t>
      </w:r>
      <w:r w:rsidR="000657CD" w:rsidRPr="004A4650">
        <w:rPr>
          <w:rFonts w:ascii="Times New Roman" w:hAnsi="Times New Roman" w:cs="Times New Roman"/>
          <w:sz w:val="24"/>
          <w:szCs w:val="24"/>
        </w:rPr>
        <w:t xml:space="preserve">32" and 42" (81 cm and 106.6 cm), </w:t>
      </w:r>
      <w:r w:rsidR="00FE22FC" w:rsidRPr="004A4650">
        <w:rPr>
          <w:rFonts w:ascii="Times New Roman" w:hAnsi="Times New Roman" w:cs="Times New Roman"/>
          <w:sz w:val="24"/>
          <w:szCs w:val="24"/>
        </w:rPr>
        <w:t xml:space="preserve">with custom widths </w:t>
      </w:r>
      <w:r w:rsidR="00AF242C">
        <w:rPr>
          <w:rFonts w:ascii="Times New Roman" w:hAnsi="Times New Roman" w:cs="Times New Roman"/>
          <w:sz w:val="24"/>
          <w:szCs w:val="24"/>
        </w:rPr>
        <w:t xml:space="preserve">available </w:t>
      </w:r>
      <w:r w:rsidR="000657CD" w:rsidRPr="004A4650">
        <w:rPr>
          <w:rFonts w:ascii="Times New Roman" w:hAnsi="Times New Roman" w:cs="Times New Roman"/>
          <w:sz w:val="24"/>
          <w:szCs w:val="24"/>
        </w:rPr>
        <w:t>between 32</w:t>
      </w:r>
      <w:r w:rsidR="00471DF4" w:rsidRPr="004A4650">
        <w:rPr>
          <w:rFonts w:ascii="Times New Roman" w:hAnsi="Times New Roman" w:cs="Times New Roman"/>
          <w:sz w:val="24"/>
          <w:szCs w:val="24"/>
        </w:rPr>
        <w:t>" and 49" (81 cm and 124.4 cm).</w:t>
      </w:r>
      <w:r w:rsidR="00C431DC" w:rsidRPr="004A4650">
        <w:rPr>
          <w:rFonts w:ascii="Times New Roman" w:hAnsi="Times New Roman" w:cs="Times New Roman"/>
          <w:sz w:val="24"/>
          <w:szCs w:val="24"/>
        </w:rPr>
        <w:t xml:space="preserve"> </w:t>
      </w:r>
    </w:p>
    <w:p w:rsidR="005420BB" w:rsidRPr="004A4650" w:rsidRDefault="005561EE" w:rsidP="00AF242C">
      <w:pPr>
        <w:spacing w:after="0" w:line="360" w:lineRule="auto"/>
        <w:ind w:firstLine="720"/>
        <w:rPr>
          <w:rFonts w:ascii="Times New Roman" w:hAnsi="Times New Roman" w:cs="Times New Roman"/>
          <w:sz w:val="24"/>
          <w:szCs w:val="24"/>
        </w:rPr>
      </w:pPr>
      <w:r w:rsidRPr="004A4650">
        <w:rPr>
          <w:rFonts w:ascii="Times New Roman" w:eastAsia="Times New Roman" w:hAnsi="Times New Roman" w:cs="Times New Roman"/>
          <w:sz w:val="24"/>
          <w:szCs w:val="24"/>
        </w:rPr>
        <w:t xml:space="preserve">The </w:t>
      </w:r>
      <w:r w:rsidR="00F8639C" w:rsidRPr="004A4650">
        <w:rPr>
          <w:rFonts w:ascii="Times New Roman" w:eastAsia="Times New Roman" w:hAnsi="Times New Roman" w:cs="Times New Roman"/>
          <w:sz w:val="24"/>
          <w:szCs w:val="24"/>
        </w:rPr>
        <w:t xml:space="preserve">unique </w:t>
      </w:r>
      <w:r w:rsidR="00E52AD7" w:rsidRPr="004A4650">
        <w:rPr>
          <w:rFonts w:ascii="Times New Roman" w:eastAsia="Times New Roman" w:hAnsi="Times New Roman" w:cs="Times New Roman"/>
          <w:sz w:val="24"/>
          <w:szCs w:val="24"/>
        </w:rPr>
        <w:t xml:space="preserve">C-shaped frame </w:t>
      </w:r>
      <w:r w:rsidR="00E10E26" w:rsidRPr="004A4650">
        <w:rPr>
          <w:rFonts w:ascii="Times New Roman" w:eastAsia="Times New Roman" w:hAnsi="Times New Roman" w:cs="Times New Roman"/>
          <w:sz w:val="24"/>
          <w:szCs w:val="24"/>
        </w:rPr>
        <w:t xml:space="preserve">frees up </w:t>
      </w:r>
      <w:r w:rsidR="00E52AD7" w:rsidRPr="004A4650">
        <w:rPr>
          <w:rFonts w:ascii="Times New Roman" w:eastAsia="Times New Roman" w:hAnsi="Times New Roman" w:cs="Times New Roman"/>
          <w:sz w:val="24"/>
          <w:szCs w:val="24"/>
        </w:rPr>
        <w:t xml:space="preserve">leg room </w:t>
      </w:r>
      <w:r w:rsidR="00E10E26" w:rsidRPr="004A4650">
        <w:rPr>
          <w:rFonts w:ascii="Times New Roman" w:eastAsia="Times New Roman" w:hAnsi="Times New Roman" w:cs="Times New Roman"/>
          <w:sz w:val="24"/>
          <w:szCs w:val="24"/>
        </w:rPr>
        <w:t xml:space="preserve">for </w:t>
      </w:r>
      <w:r w:rsidR="00F8639C" w:rsidRPr="004A4650">
        <w:rPr>
          <w:rFonts w:ascii="Times New Roman" w:eastAsia="Times New Roman" w:hAnsi="Times New Roman" w:cs="Times New Roman"/>
          <w:sz w:val="24"/>
          <w:szCs w:val="24"/>
        </w:rPr>
        <w:t xml:space="preserve">easier </w:t>
      </w:r>
      <w:r w:rsidR="00C431DC" w:rsidRPr="004A4650">
        <w:rPr>
          <w:rFonts w:ascii="Times New Roman" w:eastAsia="Times New Roman" w:hAnsi="Times New Roman" w:cs="Times New Roman"/>
          <w:sz w:val="24"/>
          <w:szCs w:val="24"/>
        </w:rPr>
        <w:t xml:space="preserve">movement and </w:t>
      </w:r>
      <w:r w:rsidR="00F8639C" w:rsidRPr="004A4650">
        <w:rPr>
          <w:rFonts w:ascii="Times New Roman" w:eastAsia="Times New Roman" w:hAnsi="Times New Roman" w:cs="Times New Roman"/>
          <w:sz w:val="24"/>
          <w:szCs w:val="24"/>
        </w:rPr>
        <w:t>collaboration</w:t>
      </w:r>
      <w:r w:rsidRPr="004A4650">
        <w:rPr>
          <w:rFonts w:ascii="Times New Roman" w:eastAsia="Times New Roman" w:hAnsi="Times New Roman" w:cs="Times New Roman"/>
          <w:sz w:val="24"/>
          <w:szCs w:val="24"/>
        </w:rPr>
        <w:t xml:space="preserve"> between </w:t>
      </w:r>
      <w:r w:rsidR="00B00A74" w:rsidRPr="004A4650">
        <w:rPr>
          <w:rFonts w:ascii="Times New Roman" w:eastAsia="Times New Roman" w:hAnsi="Times New Roman" w:cs="Times New Roman"/>
          <w:sz w:val="24"/>
          <w:szCs w:val="24"/>
        </w:rPr>
        <w:t xml:space="preserve">students in </w:t>
      </w:r>
      <w:r w:rsidRPr="004A4650">
        <w:rPr>
          <w:rFonts w:ascii="Times New Roman" w:eastAsia="Times New Roman" w:hAnsi="Times New Roman" w:cs="Times New Roman"/>
          <w:sz w:val="24"/>
          <w:szCs w:val="24"/>
        </w:rPr>
        <w:t>adjoining stations</w:t>
      </w:r>
      <w:r w:rsidR="00F8639C" w:rsidRPr="004A4650">
        <w:rPr>
          <w:rFonts w:ascii="Times New Roman" w:eastAsia="Times New Roman" w:hAnsi="Times New Roman" w:cs="Times New Roman"/>
          <w:sz w:val="24"/>
          <w:szCs w:val="24"/>
        </w:rPr>
        <w:t xml:space="preserve">, while </w:t>
      </w:r>
      <w:r w:rsidR="005420BB" w:rsidRPr="004A4650">
        <w:rPr>
          <w:rFonts w:ascii="Times New Roman" w:eastAsia="Times New Roman" w:hAnsi="Times New Roman" w:cs="Times New Roman"/>
          <w:sz w:val="24"/>
          <w:szCs w:val="24"/>
        </w:rPr>
        <w:t xml:space="preserve">minimizing </w:t>
      </w:r>
      <w:r w:rsidR="00BE5BC4" w:rsidRPr="004A4650">
        <w:rPr>
          <w:rFonts w:ascii="Times New Roman" w:eastAsia="Times New Roman" w:hAnsi="Times New Roman" w:cs="Times New Roman"/>
          <w:sz w:val="24"/>
          <w:szCs w:val="24"/>
        </w:rPr>
        <w:t xml:space="preserve">needed </w:t>
      </w:r>
      <w:r w:rsidR="005420BB" w:rsidRPr="004A4650">
        <w:rPr>
          <w:rFonts w:ascii="Times New Roman" w:eastAsia="Times New Roman" w:hAnsi="Times New Roman" w:cs="Times New Roman"/>
          <w:sz w:val="24"/>
          <w:szCs w:val="24"/>
        </w:rPr>
        <w:t xml:space="preserve">aisle space. </w:t>
      </w:r>
    </w:p>
    <w:p w:rsidR="00C431DC" w:rsidRPr="004A4650" w:rsidRDefault="00974BF7" w:rsidP="00AF242C">
      <w:pPr>
        <w:shd w:val="clear" w:color="auto" w:fill="FFFFFF"/>
        <w:spacing w:after="0" w:line="360" w:lineRule="auto"/>
        <w:ind w:firstLine="720"/>
        <w:rPr>
          <w:rFonts w:ascii="Times New Roman" w:eastAsia="Times New Roman" w:hAnsi="Times New Roman" w:cs="Times New Roman"/>
          <w:bCs/>
          <w:sz w:val="24"/>
          <w:szCs w:val="24"/>
          <w:bdr w:val="none" w:sz="0" w:space="0" w:color="auto" w:frame="1"/>
        </w:rPr>
      </w:pPr>
      <w:r w:rsidRPr="004A4650">
        <w:rPr>
          <w:rFonts w:ascii="Times New Roman" w:eastAsia="Times New Roman" w:hAnsi="Times New Roman" w:cs="Times New Roman"/>
          <w:sz w:val="24"/>
          <w:szCs w:val="24"/>
        </w:rPr>
        <w:t>E</w:t>
      </w:r>
      <w:r w:rsidR="00E52AD7" w:rsidRPr="004A4650">
        <w:rPr>
          <w:rFonts w:ascii="Times New Roman" w:eastAsia="Times New Roman" w:hAnsi="Times New Roman" w:cs="Times New Roman"/>
          <w:sz w:val="24"/>
          <w:szCs w:val="24"/>
        </w:rPr>
        <w:t xml:space="preserve">ngineered to </w:t>
      </w:r>
      <w:r w:rsidRPr="004A4650">
        <w:rPr>
          <w:rFonts w:ascii="Times New Roman" w:eastAsia="Times New Roman" w:hAnsi="Times New Roman" w:cs="Times New Roman"/>
          <w:sz w:val="24"/>
          <w:szCs w:val="24"/>
        </w:rPr>
        <w:t xml:space="preserve">withstand years of student use, the Essential Lab Workstation holds </w:t>
      </w:r>
      <w:r w:rsidR="00E52AD7" w:rsidRPr="004A4650">
        <w:rPr>
          <w:rFonts w:ascii="Times New Roman" w:eastAsia="Times New Roman" w:hAnsi="Times New Roman" w:cs="Times New Roman"/>
          <w:sz w:val="24"/>
          <w:szCs w:val="24"/>
        </w:rPr>
        <w:t>up to 175 lb. (78 kg.) of equipment</w:t>
      </w:r>
      <w:r w:rsidRPr="004A4650">
        <w:rPr>
          <w:rFonts w:ascii="Times New Roman" w:eastAsia="Times New Roman" w:hAnsi="Times New Roman" w:cs="Times New Roman"/>
          <w:sz w:val="24"/>
          <w:szCs w:val="24"/>
        </w:rPr>
        <w:t xml:space="preserve"> and features a 3⁄4" (19 mm) </w:t>
      </w:r>
      <w:r w:rsidR="004D48DD" w:rsidRPr="004A4650">
        <w:rPr>
          <w:rFonts w:ascii="Times New Roman" w:hAnsi="Times New Roman" w:cs="Times New Roman"/>
          <w:sz w:val="24"/>
          <w:szCs w:val="24"/>
        </w:rPr>
        <w:t xml:space="preserve">industrial-grade composite </w:t>
      </w:r>
      <w:r w:rsidRPr="004A4650">
        <w:rPr>
          <w:rFonts w:ascii="Times New Roman" w:eastAsia="Times New Roman" w:hAnsi="Times New Roman" w:cs="Times New Roman"/>
          <w:sz w:val="24"/>
          <w:szCs w:val="24"/>
        </w:rPr>
        <w:t>wood desk</w:t>
      </w:r>
      <w:r w:rsidR="00BE5BC4" w:rsidRPr="004A4650">
        <w:rPr>
          <w:rFonts w:ascii="Times New Roman" w:eastAsia="Times New Roman" w:hAnsi="Times New Roman" w:cs="Times New Roman"/>
          <w:sz w:val="24"/>
          <w:szCs w:val="24"/>
        </w:rPr>
        <w:t xml:space="preserve"> with polyester laminate finish, available in eight standard colors</w:t>
      </w:r>
      <w:r w:rsidR="004D48DD" w:rsidRPr="004A4650">
        <w:rPr>
          <w:rFonts w:ascii="Times New Roman" w:eastAsia="Times New Roman" w:hAnsi="Times New Roman" w:cs="Times New Roman"/>
          <w:sz w:val="24"/>
          <w:szCs w:val="24"/>
        </w:rPr>
        <w:t xml:space="preserve">. </w:t>
      </w:r>
      <w:r w:rsidRPr="004A4650">
        <w:rPr>
          <w:rFonts w:ascii="Times New Roman" w:eastAsia="Times New Roman" w:hAnsi="Times New Roman" w:cs="Times New Roman"/>
          <w:sz w:val="24"/>
          <w:szCs w:val="24"/>
        </w:rPr>
        <w:t xml:space="preserve">The </w:t>
      </w:r>
      <w:r w:rsidR="00665E69" w:rsidRPr="004A4650">
        <w:rPr>
          <w:rFonts w:ascii="Times New Roman" w:eastAsia="Times New Roman" w:hAnsi="Times New Roman" w:cs="Times New Roman"/>
          <w:sz w:val="24"/>
          <w:szCs w:val="24"/>
        </w:rPr>
        <w:t xml:space="preserve">rugged </w:t>
      </w:r>
      <w:r w:rsidR="00E52AD7" w:rsidRPr="004A4650">
        <w:rPr>
          <w:rFonts w:ascii="Times New Roman" w:eastAsia="Times New Roman" w:hAnsi="Times New Roman" w:cs="Times New Roman"/>
          <w:sz w:val="24"/>
          <w:szCs w:val="24"/>
        </w:rPr>
        <w:t xml:space="preserve">16-gauge tubular steel frame </w:t>
      </w:r>
      <w:r w:rsidRPr="004A4650">
        <w:rPr>
          <w:rFonts w:ascii="Times New Roman" w:eastAsia="Times New Roman" w:hAnsi="Times New Roman" w:cs="Times New Roman"/>
          <w:sz w:val="24"/>
          <w:szCs w:val="24"/>
        </w:rPr>
        <w:t>includes i</w:t>
      </w:r>
      <w:r w:rsidR="00E52AD7" w:rsidRPr="004A4650">
        <w:rPr>
          <w:rFonts w:ascii="Times New Roman" w:eastAsia="Times New Roman" w:hAnsi="Times New Roman" w:cs="Times New Roman"/>
          <w:sz w:val="24"/>
          <w:szCs w:val="24"/>
        </w:rPr>
        <w:t>nternal steel counterweights for added strength</w:t>
      </w:r>
      <w:r w:rsidR="00BE5BC4" w:rsidRPr="004A4650">
        <w:rPr>
          <w:rFonts w:ascii="Times New Roman" w:eastAsia="Times New Roman" w:hAnsi="Times New Roman" w:cs="Times New Roman"/>
          <w:sz w:val="24"/>
          <w:szCs w:val="24"/>
        </w:rPr>
        <w:t>; all metal parts are finished with black textured powder coat paint</w:t>
      </w:r>
      <w:r w:rsidR="00E52AD7" w:rsidRPr="004A4650">
        <w:rPr>
          <w:rFonts w:ascii="Times New Roman" w:eastAsia="Times New Roman" w:hAnsi="Times New Roman" w:cs="Times New Roman"/>
          <w:sz w:val="24"/>
          <w:szCs w:val="24"/>
        </w:rPr>
        <w:t xml:space="preserve">. </w:t>
      </w:r>
      <w:r w:rsidR="00C431DC" w:rsidRPr="004A4650">
        <w:rPr>
          <w:rFonts w:ascii="Times New Roman" w:eastAsia="Times New Roman" w:hAnsi="Times New Roman" w:cs="Times New Roman"/>
          <w:sz w:val="24"/>
          <w:szCs w:val="24"/>
        </w:rPr>
        <w:t>It’s b</w:t>
      </w:r>
      <w:r w:rsidR="00C431DC" w:rsidRPr="004A4650">
        <w:rPr>
          <w:rFonts w:ascii="Times New Roman" w:eastAsia="Times New Roman" w:hAnsi="Times New Roman" w:cs="Times New Roman"/>
          <w:bCs/>
          <w:sz w:val="24"/>
          <w:szCs w:val="24"/>
          <w:bdr w:val="none" w:sz="0" w:space="0" w:color="auto" w:frame="1"/>
        </w:rPr>
        <w:t>acked by a 10-year product warranty.</w:t>
      </w:r>
    </w:p>
    <w:p w:rsidR="00AF242C" w:rsidRDefault="00AF242C" w:rsidP="004A4650">
      <w:pPr>
        <w:pStyle w:val="PlainText"/>
        <w:tabs>
          <w:tab w:val="left" w:pos="720"/>
        </w:tabs>
        <w:spacing w:line="360" w:lineRule="auto"/>
        <w:rPr>
          <w:rFonts w:ascii="Times New Roman" w:hAnsi="Times New Roman" w:cs="Times New Roman"/>
          <w:szCs w:val="24"/>
          <w:u w:val="single"/>
        </w:rPr>
      </w:pPr>
    </w:p>
    <w:p w:rsidR="004A4650" w:rsidRPr="00AF43E6" w:rsidRDefault="004A4650" w:rsidP="00AF242C">
      <w:pPr>
        <w:pStyle w:val="PlainText"/>
        <w:tabs>
          <w:tab w:val="left" w:pos="720"/>
        </w:tabs>
        <w:spacing w:line="360" w:lineRule="auto"/>
        <w:rPr>
          <w:rFonts w:ascii="Times New Roman" w:hAnsi="Times New Roman" w:cs="Times New Roman"/>
          <w:szCs w:val="24"/>
        </w:rPr>
      </w:pPr>
      <w:r w:rsidRPr="00AF43E6">
        <w:rPr>
          <w:rFonts w:ascii="Times New Roman" w:hAnsi="Times New Roman" w:cs="Times New Roman"/>
          <w:szCs w:val="24"/>
          <w:u w:val="single"/>
        </w:rPr>
        <w:t>About Wenger Corporation</w:t>
      </w:r>
    </w:p>
    <w:p w:rsidR="004A4650" w:rsidRPr="00AF43E6" w:rsidRDefault="004A4650" w:rsidP="00AF242C">
      <w:pPr>
        <w:pStyle w:val="PlainText"/>
        <w:tabs>
          <w:tab w:val="left" w:pos="720"/>
        </w:tabs>
        <w:spacing w:line="360" w:lineRule="auto"/>
        <w:rPr>
          <w:rFonts w:ascii="Times New Roman" w:hAnsi="Times New Roman" w:cs="Times New Roman"/>
          <w:szCs w:val="24"/>
        </w:rPr>
      </w:pPr>
      <w:r w:rsidRPr="00AF43E6">
        <w:rPr>
          <w:rFonts w:ascii="Times New Roman" w:hAnsi="Times New Roman" w:cs="Times New Roman"/>
          <w:szCs w:val="24"/>
        </w:rPr>
        <w:t xml:space="preserve">Wenger Corporation provides innovative, high-quality products and solutions for music and theatre education, performing arts and athletic equipment storage and transport. For more than 65 years Wenger has been listening to what our customers need and then designing and manufacturing innovative, durable and functional products to meet those needs. Products for </w:t>
      </w:r>
      <w:r w:rsidRPr="00AF43E6">
        <w:rPr>
          <w:rFonts w:ascii="Times New Roman" w:hAnsi="Times New Roman" w:cs="Times New Roman"/>
          <w:szCs w:val="24"/>
        </w:rPr>
        <w:lastRenderedPageBreak/>
        <w:t>music and theatre spaces include: pre-engineered acoustical doors, sound-isolating music practice rooms, acoustical shells, stage rigging systems, acoustical wall and ceiling treatments, instrument and equip</w:t>
      </w:r>
      <w:bookmarkStart w:id="0" w:name="_GoBack"/>
      <w:bookmarkEnd w:id="0"/>
      <w:r w:rsidRPr="00AF43E6">
        <w:rPr>
          <w:rFonts w:ascii="Times New Roman" w:hAnsi="Times New Roman" w:cs="Times New Roman"/>
          <w:szCs w:val="24"/>
        </w:rPr>
        <w:t>ment storage cabinets, audience seating, portable stage platforms and staging systems, music posture and portable audience chairs, orchestra pit fillers, makeup stations, tiered risers and music furniture.</w:t>
      </w:r>
    </w:p>
    <w:p w:rsidR="004A4650" w:rsidRPr="00AF43E6" w:rsidRDefault="004A4650" w:rsidP="00AF242C">
      <w:pPr>
        <w:pStyle w:val="PlainText"/>
        <w:tabs>
          <w:tab w:val="left" w:pos="720"/>
        </w:tabs>
        <w:spacing w:line="360" w:lineRule="auto"/>
        <w:rPr>
          <w:rFonts w:ascii="Times New Roman" w:hAnsi="Times New Roman" w:cs="Times New Roman"/>
          <w:szCs w:val="24"/>
        </w:rPr>
      </w:pPr>
      <w:bookmarkStart w:id="1" w:name="OLE_LINK10"/>
      <w:bookmarkStart w:id="2" w:name="OLE_LINK9"/>
      <w:r w:rsidRPr="00AF43E6">
        <w:rPr>
          <w:rFonts w:ascii="Times New Roman" w:hAnsi="Times New Roman" w:cs="Times New Roman"/>
          <w:szCs w:val="24"/>
        </w:rPr>
        <w:tab/>
        <w:t>In addition to headquarters in Owatonna, Minn., Wenger Corporation has international distributors. In 2011, Wenger acquired the stage rigging company, J.R. Clancy, Inc., of Syracuse, N.Y. (</w:t>
      </w:r>
      <w:hyperlink r:id="rId8" w:history="1">
        <w:r w:rsidRPr="00AF43E6">
          <w:rPr>
            <w:rStyle w:val="Hyperlink"/>
            <w:rFonts w:ascii="Times New Roman" w:hAnsi="Times New Roman" w:cs="Times New Roman"/>
            <w:szCs w:val="24"/>
          </w:rPr>
          <w:t>www.jrclancy.com</w:t>
        </w:r>
      </w:hyperlink>
      <w:r w:rsidRPr="00AF43E6">
        <w:rPr>
          <w:rFonts w:ascii="Times New Roman" w:hAnsi="Times New Roman" w:cs="Times New Roman"/>
          <w:szCs w:val="24"/>
        </w:rPr>
        <w:t xml:space="preserve">). For more information, please contact Wenger at 1-800-4WENGER or visit </w:t>
      </w:r>
      <w:hyperlink r:id="rId9" w:history="1">
        <w:r w:rsidRPr="00AF43E6">
          <w:rPr>
            <w:rStyle w:val="Hyperlink"/>
            <w:rFonts w:ascii="Times New Roman" w:hAnsi="Times New Roman" w:cs="Times New Roman"/>
            <w:szCs w:val="24"/>
          </w:rPr>
          <w:t>www.wengercorp.com</w:t>
        </w:r>
      </w:hyperlink>
      <w:r w:rsidRPr="00AF43E6">
        <w:rPr>
          <w:rFonts w:ascii="Times New Roman" w:hAnsi="Times New Roman" w:cs="Times New Roman"/>
          <w:szCs w:val="24"/>
        </w:rPr>
        <w:t>.</w:t>
      </w:r>
    </w:p>
    <w:bookmarkEnd w:id="1"/>
    <w:bookmarkEnd w:id="2"/>
    <w:p w:rsidR="004A4650" w:rsidRDefault="004A4650" w:rsidP="008F699D">
      <w:pPr>
        <w:rPr>
          <w:rFonts w:ascii="Arial" w:eastAsia="Times New Roman" w:hAnsi="Arial" w:cs="Arial"/>
          <w:bCs/>
          <w:sz w:val="24"/>
          <w:szCs w:val="24"/>
          <w:bdr w:val="none" w:sz="0" w:space="0" w:color="auto" w:frame="1"/>
        </w:rPr>
      </w:pPr>
    </w:p>
    <w:p w:rsidR="004A4650" w:rsidRDefault="004A4650" w:rsidP="008B0D93">
      <w:pPr>
        <w:rPr>
          <w:rFonts w:ascii="Arial" w:eastAsia="Times New Roman" w:hAnsi="Arial" w:cs="Arial"/>
          <w:bCs/>
          <w:sz w:val="24"/>
          <w:szCs w:val="24"/>
          <w:bdr w:val="none" w:sz="0" w:space="0" w:color="auto" w:frame="1"/>
        </w:rPr>
      </w:pPr>
    </w:p>
    <w:sectPr w:rsidR="004A4650" w:rsidSect="00904C65">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E5D" w:rsidRDefault="00FC2E5D" w:rsidP="00AF242C">
      <w:pPr>
        <w:spacing w:after="0" w:line="240" w:lineRule="auto"/>
      </w:pPr>
      <w:r>
        <w:separator/>
      </w:r>
    </w:p>
  </w:endnote>
  <w:endnote w:type="continuationSeparator" w:id="0">
    <w:p w:rsidR="00FC2E5D" w:rsidRDefault="00FC2E5D" w:rsidP="00AF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E5D" w:rsidRDefault="00FC2E5D" w:rsidP="00AF242C">
      <w:pPr>
        <w:spacing w:after="0" w:line="240" w:lineRule="auto"/>
      </w:pPr>
      <w:r>
        <w:separator/>
      </w:r>
    </w:p>
  </w:footnote>
  <w:footnote w:type="continuationSeparator" w:id="0">
    <w:p w:rsidR="00FC2E5D" w:rsidRDefault="00FC2E5D" w:rsidP="00AF2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65" w:rsidRPr="00904C65" w:rsidRDefault="00904C65">
    <w:pPr>
      <w:pStyle w:val="Header"/>
      <w:rPr>
        <w:rFonts w:ascii="Times New Roman" w:hAnsi="Times New Roman" w:cs="Times New Roman"/>
        <w:u w:val="single"/>
      </w:rPr>
    </w:pPr>
    <w:r>
      <w:rPr>
        <w:rFonts w:ascii="Times New Roman" w:hAnsi="Times New Roman" w:cs="Times New Roman"/>
        <w:u w:val="single"/>
      </w:rPr>
      <w:t xml:space="preserve">Simply Beautiful: </w:t>
    </w:r>
    <w:r w:rsidRPr="00904C65">
      <w:rPr>
        <w:rFonts w:ascii="Times New Roman" w:hAnsi="Times New Roman" w:cs="Times New Roman"/>
        <w:u w:val="single"/>
      </w:rPr>
      <w:t>New Essential Lab Workstation from Wenger….Page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C65" w:rsidRPr="00904C65" w:rsidRDefault="00904C65">
    <w:pPr>
      <w:pStyle w:val="Header"/>
      <w:rPr>
        <w:rFonts w:ascii="Times New Roman" w:hAnsi="Times New Roman" w:cs="Times New Roman"/>
        <w:u w:val="single"/>
      </w:rPr>
    </w:pPr>
    <w:r w:rsidRPr="00904C65">
      <w:rPr>
        <w:rFonts w:ascii="Times New Roman" w:hAnsi="Times New Roman" w:cs="Times New Roman"/>
        <w:u w:val="single"/>
      </w:rPr>
      <w:t>New Essential Lab Workstation from Wenger Corp.       Page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E7F83"/>
    <w:multiLevelType w:val="multilevel"/>
    <w:tmpl w:val="3EF222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CD"/>
    <w:rsid w:val="00053629"/>
    <w:rsid w:val="000657CD"/>
    <w:rsid w:val="000829A9"/>
    <w:rsid w:val="00093BD8"/>
    <w:rsid w:val="000A686F"/>
    <w:rsid w:val="000C11D4"/>
    <w:rsid w:val="000C688A"/>
    <w:rsid w:val="00132A00"/>
    <w:rsid w:val="00180CDB"/>
    <w:rsid w:val="0018512C"/>
    <w:rsid w:val="00185B27"/>
    <w:rsid w:val="001D665D"/>
    <w:rsid w:val="001E0CF7"/>
    <w:rsid w:val="002074AB"/>
    <w:rsid w:val="00211C77"/>
    <w:rsid w:val="00214CCF"/>
    <w:rsid w:val="00243D4C"/>
    <w:rsid w:val="00282C1B"/>
    <w:rsid w:val="0029491D"/>
    <w:rsid w:val="002B4E7A"/>
    <w:rsid w:val="002E5C4D"/>
    <w:rsid w:val="002F2BE7"/>
    <w:rsid w:val="00300E72"/>
    <w:rsid w:val="0035633A"/>
    <w:rsid w:val="003642E4"/>
    <w:rsid w:val="0038634A"/>
    <w:rsid w:val="003F48EF"/>
    <w:rsid w:val="00433975"/>
    <w:rsid w:val="00455662"/>
    <w:rsid w:val="00462642"/>
    <w:rsid w:val="00471DF4"/>
    <w:rsid w:val="004867E8"/>
    <w:rsid w:val="00487FCB"/>
    <w:rsid w:val="004A4650"/>
    <w:rsid w:val="004D48DD"/>
    <w:rsid w:val="004E2251"/>
    <w:rsid w:val="005132A8"/>
    <w:rsid w:val="00520947"/>
    <w:rsid w:val="005420BB"/>
    <w:rsid w:val="005561EE"/>
    <w:rsid w:val="00585F17"/>
    <w:rsid w:val="005A232F"/>
    <w:rsid w:val="005D3728"/>
    <w:rsid w:val="005D45FE"/>
    <w:rsid w:val="005E5D9F"/>
    <w:rsid w:val="005F0728"/>
    <w:rsid w:val="00654079"/>
    <w:rsid w:val="00665E69"/>
    <w:rsid w:val="006A2C7B"/>
    <w:rsid w:val="006A44BB"/>
    <w:rsid w:val="006B14ED"/>
    <w:rsid w:val="006F53F4"/>
    <w:rsid w:val="007157FE"/>
    <w:rsid w:val="00751521"/>
    <w:rsid w:val="0078148F"/>
    <w:rsid w:val="007D581B"/>
    <w:rsid w:val="007F7347"/>
    <w:rsid w:val="00844624"/>
    <w:rsid w:val="008716BF"/>
    <w:rsid w:val="008B0D93"/>
    <w:rsid w:val="008C76E0"/>
    <w:rsid w:val="008E4A7E"/>
    <w:rsid w:val="008F699D"/>
    <w:rsid w:val="00900B1E"/>
    <w:rsid w:val="00904C65"/>
    <w:rsid w:val="00920FE2"/>
    <w:rsid w:val="00922E8B"/>
    <w:rsid w:val="00943069"/>
    <w:rsid w:val="00943C70"/>
    <w:rsid w:val="00973E47"/>
    <w:rsid w:val="00974BF7"/>
    <w:rsid w:val="00993D92"/>
    <w:rsid w:val="009A1DC3"/>
    <w:rsid w:val="009A68F7"/>
    <w:rsid w:val="009E53D4"/>
    <w:rsid w:val="009F6A14"/>
    <w:rsid w:val="009F6F4A"/>
    <w:rsid w:val="00A32686"/>
    <w:rsid w:val="00A4353B"/>
    <w:rsid w:val="00AB22E9"/>
    <w:rsid w:val="00AB24AD"/>
    <w:rsid w:val="00AC408B"/>
    <w:rsid w:val="00AF242C"/>
    <w:rsid w:val="00B00A74"/>
    <w:rsid w:val="00B61450"/>
    <w:rsid w:val="00B760D1"/>
    <w:rsid w:val="00BA3A12"/>
    <w:rsid w:val="00BE5BC4"/>
    <w:rsid w:val="00C13631"/>
    <w:rsid w:val="00C2565B"/>
    <w:rsid w:val="00C431DC"/>
    <w:rsid w:val="00C4578D"/>
    <w:rsid w:val="00C458FC"/>
    <w:rsid w:val="00CA457C"/>
    <w:rsid w:val="00CC1C36"/>
    <w:rsid w:val="00CE2FB7"/>
    <w:rsid w:val="00CE5ACD"/>
    <w:rsid w:val="00D708A5"/>
    <w:rsid w:val="00D765B5"/>
    <w:rsid w:val="00DA5D4C"/>
    <w:rsid w:val="00DC0AAB"/>
    <w:rsid w:val="00DC688D"/>
    <w:rsid w:val="00DE28A7"/>
    <w:rsid w:val="00DF3E2C"/>
    <w:rsid w:val="00E10E26"/>
    <w:rsid w:val="00E16983"/>
    <w:rsid w:val="00E52AD7"/>
    <w:rsid w:val="00E635D7"/>
    <w:rsid w:val="00E965C1"/>
    <w:rsid w:val="00ED2624"/>
    <w:rsid w:val="00F03D56"/>
    <w:rsid w:val="00F16ED4"/>
    <w:rsid w:val="00F220EE"/>
    <w:rsid w:val="00F27C25"/>
    <w:rsid w:val="00F47CA8"/>
    <w:rsid w:val="00F607A8"/>
    <w:rsid w:val="00F67CC8"/>
    <w:rsid w:val="00F848A4"/>
    <w:rsid w:val="00F8639C"/>
    <w:rsid w:val="00F96420"/>
    <w:rsid w:val="00FA435C"/>
    <w:rsid w:val="00FB5630"/>
    <w:rsid w:val="00FC2E5D"/>
    <w:rsid w:val="00FD3125"/>
    <w:rsid w:val="00FE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C1830-EFF7-42B0-A592-DB7781A6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2A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52A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A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52AD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52A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AD7"/>
    <w:rPr>
      <w:b/>
      <w:bCs/>
    </w:rPr>
  </w:style>
  <w:style w:type="character" w:customStyle="1" w:styleId="apple-converted-space">
    <w:name w:val="apple-converted-space"/>
    <w:basedOn w:val="DefaultParagraphFont"/>
    <w:rsid w:val="00E52AD7"/>
  </w:style>
  <w:style w:type="paragraph" w:styleId="PlainText">
    <w:name w:val="Plain Text"/>
    <w:basedOn w:val="Normal"/>
    <w:link w:val="PlainTextChar"/>
    <w:uiPriority w:val="99"/>
    <w:unhideWhenUsed/>
    <w:rsid w:val="004A4650"/>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rsid w:val="004A4650"/>
    <w:rPr>
      <w:rFonts w:ascii="Arial" w:hAnsi="Arial"/>
      <w:sz w:val="24"/>
      <w:szCs w:val="21"/>
    </w:rPr>
  </w:style>
  <w:style w:type="character" w:styleId="Hyperlink">
    <w:name w:val="Hyperlink"/>
    <w:basedOn w:val="DefaultParagraphFont"/>
    <w:unhideWhenUsed/>
    <w:rsid w:val="004A4650"/>
    <w:rPr>
      <w:color w:val="0000FF"/>
      <w:u w:val="single"/>
    </w:rPr>
  </w:style>
  <w:style w:type="paragraph" w:styleId="Header">
    <w:name w:val="header"/>
    <w:basedOn w:val="Normal"/>
    <w:link w:val="HeaderChar"/>
    <w:uiPriority w:val="99"/>
    <w:unhideWhenUsed/>
    <w:rsid w:val="00AF2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42C"/>
  </w:style>
  <w:style w:type="paragraph" w:styleId="Footer">
    <w:name w:val="footer"/>
    <w:basedOn w:val="Normal"/>
    <w:link w:val="FooterChar"/>
    <w:uiPriority w:val="99"/>
    <w:unhideWhenUsed/>
    <w:rsid w:val="00AF2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clanc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nger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Djerf</dc:creator>
  <cp:keywords/>
  <dc:description/>
  <cp:lastModifiedBy>Warren Djerf</cp:lastModifiedBy>
  <cp:revision>5</cp:revision>
  <dcterms:created xsi:type="dcterms:W3CDTF">2014-11-07T21:17:00Z</dcterms:created>
  <dcterms:modified xsi:type="dcterms:W3CDTF">2014-11-07T21:30:00Z</dcterms:modified>
</cp:coreProperties>
</file>